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70" w:type="dxa"/>
        <w:tblInd w:w="392" w:type="dxa"/>
        <w:tblLook w:val="04A0" w:firstRow="1" w:lastRow="0" w:firstColumn="1" w:lastColumn="0" w:noHBand="0" w:noVBand="1"/>
      </w:tblPr>
      <w:tblGrid>
        <w:gridCol w:w="664"/>
        <w:gridCol w:w="1985"/>
        <w:gridCol w:w="5654"/>
        <w:gridCol w:w="2567"/>
      </w:tblGrid>
      <w:tr w:rsidR="00D8577E" w:rsidRPr="00DA5A6A" w14:paraId="31F776D0" w14:textId="77777777" w:rsidTr="00894BD1">
        <w:trPr>
          <w:trHeight w:val="1272"/>
        </w:trPr>
        <w:tc>
          <w:tcPr>
            <w:tcW w:w="2649" w:type="dxa"/>
            <w:gridSpan w:val="2"/>
            <w:tcBorders>
              <w:top w:val="nil"/>
              <w:left w:val="nil"/>
              <w:right w:val="nil"/>
            </w:tcBorders>
          </w:tcPr>
          <w:p w14:paraId="234E22A9" w14:textId="77777777" w:rsidR="00D8577E" w:rsidRPr="00D8577E" w:rsidRDefault="00FC5B89" w:rsidP="004F18EB">
            <w:r>
              <w:rPr>
                <w:noProof/>
              </w:rPr>
              <w:drawing>
                <wp:inline distT="0" distB="0" distL="0" distR="0" wp14:anchorId="03CA8A9D" wp14:editId="0C344CEE">
                  <wp:extent cx="857152" cy="70485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01" cy="70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nil"/>
              <w:left w:val="nil"/>
              <w:right w:val="nil"/>
            </w:tcBorders>
          </w:tcPr>
          <w:p w14:paraId="0794781A" w14:textId="77777777" w:rsidR="00D8577E" w:rsidRPr="0003648C" w:rsidRDefault="00D8577E" w:rsidP="0003648C">
            <w:pPr>
              <w:jc w:val="center"/>
              <w:rPr>
                <w:b/>
                <w:sz w:val="28"/>
                <w:szCs w:val="28"/>
              </w:rPr>
            </w:pPr>
          </w:p>
          <w:p w14:paraId="65D03497" w14:textId="77777777" w:rsidR="00D8577E" w:rsidRPr="00D8577E" w:rsidRDefault="00D8577E" w:rsidP="00BF073A">
            <w:pPr>
              <w:pStyle w:val="ListParagraph"/>
              <w:ind w:left="0"/>
              <w:jc w:val="center"/>
              <w:rPr>
                <w:b/>
                <w:color w:val="00B050"/>
              </w:rPr>
            </w:pPr>
            <w:r w:rsidRPr="0003648C">
              <w:rPr>
                <w:b/>
                <w:sz w:val="28"/>
                <w:szCs w:val="28"/>
              </w:rPr>
              <w:t>POINT OF CARE TESTING FLOWCHART</w:t>
            </w:r>
          </w:p>
        </w:tc>
        <w:tc>
          <w:tcPr>
            <w:tcW w:w="2567" w:type="dxa"/>
            <w:tcBorders>
              <w:top w:val="nil"/>
              <w:left w:val="nil"/>
              <w:right w:val="nil"/>
            </w:tcBorders>
          </w:tcPr>
          <w:p w14:paraId="7F7E7911" w14:textId="77777777" w:rsidR="00D8577E" w:rsidRPr="0054492B" w:rsidRDefault="00D8577E" w:rsidP="00D8577E">
            <w:pPr>
              <w:pStyle w:val="ListParagraph"/>
              <w:ind w:left="0"/>
              <w:jc w:val="center"/>
              <w:rPr>
                <w:rFonts w:ascii="Calibri" w:eastAsia="Times New Roman" w:hAnsi="Calibri"/>
                <w:noProof/>
                <w:color w:val="000000"/>
                <w:lang w:eastAsia="en-AU"/>
              </w:rPr>
            </w:pPr>
            <w:r w:rsidRPr="0003648C">
              <w:rPr>
                <w:rFonts w:ascii="Calibri" w:hAnsi="Calibri"/>
                <w:b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4560" behindDoc="1" locked="0" layoutInCell="1" allowOverlap="1" wp14:anchorId="0EE169F2" wp14:editId="78AA262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-1905</wp:posOffset>
                  </wp:positionV>
                  <wp:extent cx="11811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252" y="20880"/>
                      <wp:lineTo x="2125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A6A" w:rsidRPr="00DA5A6A" w14:paraId="551AB715" w14:textId="77777777" w:rsidTr="00894BD1">
        <w:trPr>
          <w:trHeight w:val="770"/>
        </w:trPr>
        <w:tc>
          <w:tcPr>
            <w:tcW w:w="664" w:type="dxa"/>
          </w:tcPr>
          <w:p w14:paraId="7D95EA4B" w14:textId="77777777" w:rsidR="00DA5A6A" w:rsidRPr="00BF073A" w:rsidRDefault="00DA5A6A" w:rsidP="00BF073A">
            <w:pPr>
              <w:pStyle w:val="ListParagraph"/>
              <w:ind w:left="0"/>
              <w:jc w:val="center"/>
              <w:rPr>
                <w:b/>
                <w:sz w:val="28"/>
              </w:rPr>
            </w:pPr>
            <w:r w:rsidRPr="00BF073A">
              <w:rPr>
                <w:b/>
                <w:sz w:val="28"/>
              </w:rPr>
              <w:t>1.</w:t>
            </w:r>
          </w:p>
        </w:tc>
        <w:tc>
          <w:tcPr>
            <w:tcW w:w="7639" w:type="dxa"/>
            <w:gridSpan w:val="2"/>
          </w:tcPr>
          <w:p w14:paraId="7B4A2C30" w14:textId="77777777" w:rsidR="00DA5A6A" w:rsidRPr="00BF073A" w:rsidRDefault="00344355" w:rsidP="00D8577E">
            <w:pPr>
              <w:pStyle w:val="ListParagraph"/>
              <w:ind w:left="0"/>
            </w:pPr>
            <w:r w:rsidRPr="00BF073A">
              <w:rPr>
                <w:b/>
                <w:color w:val="00B050"/>
              </w:rPr>
              <w:t>Start-up</w:t>
            </w:r>
            <w:r w:rsidR="00DA5A6A" w:rsidRPr="00BF073A">
              <w:t xml:space="preserve"> machine – </w:t>
            </w:r>
            <w:r w:rsidR="00D8577E" w:rsidRPr="00BF073A">
              <w:t xml:space="preserve">Turn on the GeneXpert Machine </w:t>
            </w:r>
            <w:r w:rsidR="00D8577E" w:rsidRPr="00BF073A">
              <w:rPr>
                <w:b/>
                <w:u w:val="single"/>
              </w:rPr>
              <w:t xml:space="preserve">first </w:t>
            </w:r>
            <w:r w:rsidR="00D8577E" w:rsidRPr="00BF073A">
              <w:t xml:space="preserve">and the laptop </w:t>
            </w:r>
            <w:r w:rsidR="00D8577E" w:rsidRPr="00BF073A">
              <w:rPr>
                <w:b/>
                <w:u w:val="single"/>
              </w:rPr>
              <w:t>second</w:t>
            </w:r>
            <w:r w:rsidR="00D8577E" w:rsidRPr="00BF073A">
              <w:t>.</w:t>
            </w:r>
          </w:p>
        </w:tc>
        <w:tc>
          <w:tcPr>
            <w:tcW w:w="2567" w:type="dxa"/>
          </w:tcPr>
          <w:p w14:paraId="678E31D5" w14:textId="77777777" w:rsidR="00DA5A6A" w:rsidRPr="00DA5A6A" w:rsidRDefault="00344355" w:rsidP="00D8577E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54492B">
              <w:rPr>
                <w:rFonts w:ascii="Calibri" w:eastAsia="Times New Roman" w:hAnsi="Calibri"/>
                <w:noProof/>
                <w:color w:val="000000"/>
                <w:lang w:eastAsia="en-AU"/>
              </w:rPr>
              <w:drawing>
                <wp:anchor distT="0" distB="0" distL="114300" distR="114300" simplePos="0" relativeHeight="251717632" behindDoc="1" locked="0" layoutInCell="1" allowOverlap="1" wp14:anchorId="3285A930" wp14:editId="4CB8712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28575</wp:posOffset>
                  </wp:positionV>
                  <wp:extent cx="723600" cy="446400"/>
                  <wp:effectExtent l="0" t="0" r="635" b="0"/>
                  <wp:wrapTight wrapText="bothSides">
                    <wp:wrapPolygon edited="0">
                      <wp:start x="0" y="0"/>
                      <wp:lineTo x="0" y="20308"/>
                      <wp:lineTo x="21050" y="20308"/>
                      <wp:lineTo x="21050" y="0"/>
                      <wp:lineTo x="0" y="0"/>
                    </wp:wrapPolygon>
                  </wp:wrapTight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0" b="-1"/>
                          <a:stretch/>
                        </pic:blipFill>
                        <pic:spPr bwMode="auto">
                          <a:xfrm>
                            <a:off x="0" y="0"/>
                            <a:ext cx="7236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5A6A" w:rsidRPr="00DA5A6A" w14:paraId="2BFAFFD6" w14:textId="77777777" w:rsidTr="00BF073A">
        <w:tc>
          <w:tcPr>
            <w:tcW w:w="664" w:type="dxa"/>
          </w:tcPr>
          <w:p w14:paraId="7CEE8062" w14:textId="77777777" w:rsidR="00DA5A6A" w:rsidRPr="00BF073A" w:rsidRDefault="00DA5A6A" w:rsidP="00BF073A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2.</w:t>
            </w:r>
          </w:p>
        </w:tc>
        <w:tc>
          <w:tcPr>
            <w:tcW w:w="7639" w:type="dxa"/>
            <w:gridSpan w:val="2"/>
          </w:tcPr>
          <w:p w14:paraId="64C0350C" w14:textId="77777777" w:rsidR="00DA5A6A" w:rsidRPr="00BF073A" w:rsidRDefault="00DA5A6A" w:rsidP="00142DE3">
            <w:pPr>
              <w:pStyle w:val="ListParagraph"/>
              <w:ind w:left="0"/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>Log on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- </w:t>
            </w:r>
            <w:r w:rsidRPr="00BF073A">
              <w:rPr>
                <w:rFonts w:ascii="Calibri" w:eastAsia="Times New Roman" w:hAnsi="Calibri"/>
                <w:b/>
                <w:color w:val="000000"/>
              </w:rPr>
              <w:t>“Cepheid Admin”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, password </w:t>
            </w:r>
            <w:r w:rsidRPr="00BF073A">
              <w:rPr>
                <w:rFonts w:ascii="Calibri" w:eastAsia="Times New Roman" w:hAnsi="Calibri"/>
                <w:b/>
                <w:color w:val="000000"/>
              </w:rPr>
              <w:t>“</w:t>
            </w:r>
            <w:proofErr w:type="spellStart"/>
            <w:r w:rsidR="002667CE">
              <w:rPr>
                <w:rFonts w:ascii="Calibri" w:eastAsia="Times New Roman" w:hAnsi="Calibri"/>
                <w:b/>
                <w:color w:val="000000"/>
              </w:rPr>
              <w:t>c</w:t>
            </w:r>
            <w:r w:rsidRPr="00BF073A">
              <w:rPr>
                <w:rFonts w:ascii="Calibri" w:eastAsia="Times New Roman" w:hAnsi="Calibri"/>
                <w:b/>
                <w:color w:val="000000"/>
              </w:rPr>
              <w:t>phd</w:t>
            </w:r>
            <w:proofErr w:type="spellEnd"/>
            <w:r w:rsidRPr="00BF073A">
              <w:rPr>
                <w:rFonts w:ascii="Calibri" w:eastAsia="Times New Roman" w:hAnsi="Calibri"/>
                <w:b/>
                <w:color w:val="000000"/>
              </w:rPr>
              <w:t>”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and </w:t>
            </w:r>
            <w:r w:rsidR="00142DE3" w:rsidRPr="00BF073A">
              <w:rPr>
                <w:rFonts w:ascii="Calibri" w:eastAsia="Times New Roman" w:hAnsi="Calibri"/>
                <w:color w:val="000000"/>
              </w:rPr>
              <w:t>wait for GeneXpert program to open</w:t>
            </w:r>
            <w:r w:rsidR="00CB63BD" w:rsidRPr="00BF073A">
              <w:rPr>
                <w:rFonts w:ascii="Calibri" w:eastAsia="Times New Roman" w:hAnsi="Calibri"/>
                <w:color w:val="000000"/>
              </w:rPr>
              <w:t>.</w:t>
            </w:r>
          </w:p>
        </w:tc>
        <w:tc>
          <w:tcPr>
            <w:tcW w:w="2567" w:type="dxa"/>
          </w:tcPr>
          <w:p w14:paraId="3CBFFA88" w14:textId="77777777" w:rsidR="00DA5A6A" w:rsidRPr="00DA5A6A" w:rsidRDefault="00344355" w:rsidP="00D8577E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DAA3E9" wp14:editId="10CF1650">
                  <wp:extent cx="897255" cy="304800"/>
                  <wp:effectExtent l="0" t="0" r="0" b="0"/>
                  <wp:docPr id="1" name="Picture 1" descr="Image result for logi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ogin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32" cy="30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3D2" w:rsidRPr="00DA5A6A" w14:paraId="1787E115" w14:textId="77777777" w:rsidTr="00BF073A">
        <w:trPr>
          <w:trHeight w:val="977"/>
        </w:trPr>
        <w:tc>
          <w:tcPr>
            <w:tcW w:w="664" w:type="dxa"/>
          </w:tcPr>
          <w:p w14:paraId="573572B5" w14:textId="77777777" w:rsidR="002313D2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3.</w:t>
            </w:r>
          </w:p>
        </w:tc>
        <w:tc>
          <w:tcPr>
            <w:tcW w:w="7639" w:type="dxa"/>
            <w:gridSpan w:val="2"/>
          </w:tcPr>
          <w:p w14:paraId="387E6BE9" w14:textId="77777777" w:rsidR="002313D2" w:rsidRPr="00BF073A" w:rsidRDefault="00164FC5" w:rsidP="00F1562B">
            <w:pPr>
              <w:rPr>
                <w:rFonts w:ascii="Calibri" w:eastAsia="Times New Roman" w:hAnsi="Calibri"/>
                <w:b/>
                <w:color w:val="00B050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B05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397A76B" wp14:editId="1BFEA218">
                      <wp:simplePos x="0" y="0"/>
                      <wp:positionH relativeFrom="column">
                        <wp:posOffset>3399155</wp:posOffset>
                      </wp:positionH>
                      <wp:positionV relativeFrom="paragraph">
                        <wp:posOffset>140970</wp:posOffset>
                      </wp:positionV>
                      <wp:extent cx="1809750" cy="257175"/>
                      <wp:effectExtent l="38100" t="38100" r="76200" b="14287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F3BA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267.65pt;margin-top:11.1pt;width:142.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2313D2" w:rsidRPr="00BF073A">
              <w:rPr>
                <w:rFonts w:ascii="Calibri" w:eastAsia="Times New Roman" w:hAnsi="Calibri"/>
                <w:b/>
                <w:color w:val="00B050"/>
              </w:rPr>
              <w:t xml:space="preserve">Backup </w:t>
            </w:r>
            <w:r w:rsidR="002313D2" w:rsidRPr="00BF073A">
              <w:rPr>
                <w:rFonts w:ascii="Calibri" w:eastAsia="Times New Roman" w:hAnsi="Calibri"/>
              </w:rPr>
              <w:t>previous test results as prompted by software</w:t>
            </w:r>
            <w:r w:rsidR="00CB63BD" w:rsidRPr="00BF073A">
              <w:rPr>
                <w:rFonts w:ascii="Calibri" w:eastAsia="Times New Roman" w:hAnsi="Calibri"/>
              </w:rPr>
              <w:t>.</w:t>
            </w:r>
          </w:p>
        </w:tc>
        <w:tc>
          <w:tcPr>
            <w:tcW w:w="2567" w:type="dxa"/>
          </w:tcPr>
          <w:p w14:paraId="64FEA189" w14:textId="77777777" w:rsidR="002313D2" w:rsidRDefault="00164FC5" w:rsidP="00D8577E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9D2DB1" wp14:editId="32EE90E8">
                  <wp:extent cx="989412" cy="638175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90" cy="6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1D0D9350" w14:textId="77777777" w:rsidTr="0096143C">
        <w:trPr>
          <w:trHeight w:val="890"/>
        </w:trPr>
        <w:tc>
          <w:tcPr>
            <w:tcW w:w="664" w:type="dxa"/>
          </w:tcPr>
          <w:p w14:paraId="52D2B413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4</w:t>
            </w:r>
            <w:r w:rsidR="00DA5A6A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785327BF" w14:textId="77777777" w:rsidR="00DA5A6A" w:rsidRPr="00BF073A" w:rsidRDefault="00DA5A6A" w:rsidP="00F1562B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>Check cartridge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</w:t>
            </w:r>
            <w:r w:rsidR="00F1562B" w:rsidRPr="00BF073A">
              <w:rPr>
                <w:rFonts w:ascii="Calibri" w:eastAsia="Times New Roman" w:hAnsi="Calibri"/>
                <w:color w:val="000000"/>
              </w:rPr>
              <w:t>for damage</w:t>
            </w:r>
            <w:r w:rsidR="004D67BA" w:rsidRPr="00BF073A">
              <w:rPr>
                <w:rFonts w:ascii="Calibri" w:eastAsia="Times New Roman" w:hAnsi="Calibri"/>
                <w:color w:val="000000"/>
              </w:rPr>
              <w:t>, after opening lid as well (trace of crystals)</w:t>
            </w:r>
            <w:r w:rsidR="00CB63BD" w:rsidRPr="00BF073A">
              <w:rPr>
                <w:rFonts w:ascii="Calibri" w:eastAsia="Times New Roman" w:hAnsi="Calibri"/>
                <w:color w:val="000000"/>
              </w:rPr>
              <w:t>.</w:t>
            </w:r>
          </w:p>
        </w:tc>
        <w:tc>
          <w:tcPr>
            <w:tcW w:w="2567" w:type="dxa"/>
            <w:vAlign w:val="center"/>
          </w:tcPr>
          <w:p w14:paraId="2928CB57" w14:textId="77777777" w:rsidR="00DA5A6A" w:rsidRPr="008C5301" w:rsidRDefault="008C5301" w:rsidP="008C5301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39D134" wp14:editId="161B5EDB">
                  <wp:extent cx="663575" cy="619125"/>
                  <wp:effectExtent l="0" t="0" r="3175" b="9525"/>
                  <wp:docPr id="19" name="Picture 19" descr="C:\Users\Cfernandez\AppData\Local\Microsoft\Windows\Temporary Internet Files\Content.Word\DSC0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ernandez\AppData\Local\Microsoft\Windows\Temporary Internet Files\Content.Word\DSC00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3" r="12801"/>
                          <a:stretch/>
                        </pic:blipFill>
                        <pic:spPr bwMode="auto">
                          <a:xfrm>
                            <a:off x="0" y="0"/>
                            <a:ext cx="712228" cy="6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5127DB3B" w14:textId="77777777" w:rsidTr="0096143C">
        <w:trPr>
          <w:trHeight w:val="1017"/>
        </w:trPr>
        <w:tc>
          <w:tcPr>
            <w:tcW w:w="664" w:type="dxa"/>
          </w:tcPr>
          <w:p w14:paraId="2CD91B36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  <w:t>5</w:t>
            </w:r>
            <w:r w:rsidR="00DA5A6A" w:rsidRPr="00BF073A"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  <w:t>.</w:t>
            </w:r>
          </w:p>
        </w:tc>
        <w:tc>
          <w:tcPr>
            <w:tcW w:w="7639" w:type="dxa"/>
            <w:gridSpan w:val="2"/>
          </w:tcPr>
          <w:p w14:paraId="1FF5B478" w14:textId="77777777" w:rsidR="00DA5A6A" w:rsidRPr="00BF073A" w:rsidRDefault="00DA5A6A" w:rsidP="00F1562B">
            <w:r w:rsidRPr="00BF073A">
              <w:rPr>
                <w:rFonts w:ascii="Calibri" w:eastAsia="Times New Roman" w:hAnsi="Calibri"/>
                <w:color w:val="000000"/>
              </w:rPr>
              <w:t xml:space="preserve">Perform </w: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 xml:space="preserve">finger </w:t>
            </w:r>
            <w:r w:rsidR="00F1562B" w:rsidRPr="00BF073A">
              <w:rPr>
                <w:rFonts w:ascii="Calibri" w:eastAsia="Times New Roman" w:hAnsi="Calibri"/>
                <w:b/>
                <w:color w:val="00B050"/>
              </w:rPr>
              <w:t>prick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and </w: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>collect blood</w:t>
            </w:r>
            <w:r w:rsidR="00CB63BD" w:rsidRPr="00BF073A">
              <w:rPr>
                <w:rFonts w:ascii="Calibri" w:eastAsia="Times New Roman" w:hAnsi="Calibri"/>
                <w:b/>
                <w:color w:val="00B050"/>
              </w:rPr>
              <w:t>.</w:t>
            </w:r>
            <w:r w:rsidRPr="00BF073A">
              <w:rPr>
                <w:rFonts w:ascii="Calibri" w:eastAsia="Times New Roman" w:hAnsi="Calibri"/>
                <w:b/>
                <w:noProof/>
                <w:color w:val="00B050"/>
                <w:lang w:eastAsia="en-AU"/>
              </w:rPr>
              <w:t xml:space="preserve"> </w:t>
            </w:r>
          </w:p>
        </w:tc>
        <w:tc>
          <w:tcPr>
            <w:tcW w:w="2567" w:type="dxa"/>
          </w:tcPr>
          <w:p w14:paraId="30192EDF" w14:textId="77777777" w:rsidR="00DA5A6A" w:rsidRPr="00DA5A6A" w:rsidRDefault="00884ABF" w:rsidP="00D8577E">
            <w:pPr>
              <w:jc w:val="center"/>
              <w:rPr>
                <w:rFonts w:ascii="Calibri" w:eastAsia="Times New Roman" w:hAnsi="Calibri"/>
                <w:noProof/>
                <w:color w:val="000000"/>
                <w:sz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12BC6B" wp14:editId="70D32BEF">
                  <wp:extent cx="666750" cy="6493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20000" r="20605"/>
                          <a:stretch/>
                        </pic:blipFill>
                        <pic:spPr bwMode="auto">
                          <a:xfrm>
                            <a:off x="0" y="0"/>
                            <a:ext cx="667521" cy="65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4302D676" w14:textId="77777777" w:rsidTr="00BF073A">
        <w:tc>
          <w:tcPr>
            <w:tcW w:w="664" w:type="dxa"/>
          </w:tcPr>
          <w:p w14:paraId="01124572" w14:textId="77777777" w:rsidR="00DA5A6A" w:rsidRPr="00BF073A" w:rsidRDefault="002313D2" w:rsidP="00BF073A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  <w:t>6</w:t>
            </w:r>
            <w:r w:rsidR="00DA5A6A" w:rsidRPr="00BF073A">
              <w:rPr>
                <w:rFonts w:ascii="Calibri" w:eastAsia="Times New Roman" w:hAnsi="Calibri"/>
                <w:b/>
                <w:noProof/>
                <w:color w:val="000000"/>
                <w:sz w:val="28"/>
                <w:lang w:eastAsia="en-AU"/>
              </w:rPr>
              <w:t>.</w:t>
            </w:r>
          </w:p>
        </w:tc>
        <w:tc>
          <w:tcPr>
            <w:tcW w:w="7639" w:type="dxa"/>
            <w:gridSpan w:val="2"/>
          </w:tcPr>
          <w:p w14:paraId="34FEE62E" w14:textId="77777777" w:rsidR="00DA5A6A" w:rsidRPr="00BF073A" w:rsidRDefault="00DA5A6A" w:rsidP="00FE0CCD">
            <w:pPr>
              <w:pStyle w:val="ListParagraph"/>
              <w:ind w:left="0"/>
              <w:rPr>
                <w:rFonts w:ascii="Calibri" w:eastAsia="Times New Roman" w:hAnsi="Calibri"/>
                <w:b/>
                <w:color w:val="000000"/>
              </w:rPr>
            </w:pPr>
            <w:r w:rsidRPr="00BF073A">
              <w:rPr>
                <w:rFonts w:ascii="Calibri" w:eastAsia="Times New Roman" w:hAnsi="Calibri"/>
                <w:color w:val="000000"/>
              </w:rPr>
              <w:t xml:space="preserve">Place </w:t>
            </w:r>
            <w:proofErr w:type="spellStart"/>
            <w:r w:rsidRPr="00BF073A">
              <w:rPr>
                <w:rFonts w:ascii="Calibri" w:eastAsia="Times New Roman" w:hAnsi="Calibri"/>
                <w:b/>
                <w:color w:val="00B050"/>
              </w:rPr>
              <w:t>minivette</w:t>
            </w:r>
            <w:proofErr w:type="spellEnd"/>
            <w:r w:rsidRPr="00BF073A">
              <w:rPr>
                <w:rFonts w:ascii="Calibri" w:eastAsia="Times New Roman" w:hAnsi="Calibri"/>
                <w:b/>
                <w:color w:val="00B050"/>
              </w:rPr>
              <w:t xml:space="preserve"> into the sample chamber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and </w: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>depress plunger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to the end</w:t>
            </w:r>
            <w:r w:rsidRPr="00BF073A">
              <w:rPr>
                <w:rFonts w:ascii="Calibri" w:eastAsia="Times New Roman" w:hAnsi="Calibri"/>
                <w:noProof/>
                <w:color w:val="000000"/>
                <w:lang w:eastAsia="en-AU"/>
              </w:rPr>
              <w:t xml:space="preserve"> 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to ensure </w:t>
            </w:r>
            <w:r w:rsidR="00142DE3" w:rsidRPr="00BF073A">
              <w:rPr>
                <w:rFonts w:ascii="Calibri" w:eastAsia="Times New Roman" w:hAnsi="Calibri"/>
                <w:color w:val="000000"/>
              </w:rPr>
              <w:t>the entire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sample is dispensed into the bottom of the cartridge</w:t>
            </w:r>
            <w:r w:rsidR="000C3D9F" w:rsidRPr="00BF073A">
              <w:rPr>
                <w:rFonts w:ascii="Calibri" w:eastAsia="Times New Roman" w:hAnsi="Calibri"/>
                <w:color w:val="000000"/>
              </w:rPr>
              <w:t xml:space="preserve"> and </w:t>
            </w:r>
            <w:r w:rsidR="000C3D9F" w:rsidRPr="00BF073A">
              <w:rPr>
                <w:rFonts w:ascii="Calibri" w:eastAsia="Times New Roman" w:hAnsi="Calibri"/>
                <w:b/>
                <w:color w:val="00B050"/>
              </w:rPr>
              <w:t>close cartridge lid</w:t>
            </w:r>
            <w:r w:rsidR="000C3D9F" w:rsidRPr="00BF073A">
              <w:rPr>
                <w:rFonts w:ascii="Calibri" w:eastAsia="Times New Roman" w:hAnsi="Calibri"/>
                <w:color w:val="000000"/>
              </w:rPr>
              <w:t>.</w:t>
            </w:r>
          </w:p>
        </w:tc>
        <w:tc>
          <w:tcPr>
            <w:tcW w:w="2567" w:type="dxa"/>
          </w:tcPr>
          <w:p w14:paraId="31D13C4B" w14:textId="77777777" w:rsidR="00DA5A6A" w:rsidRPr="00DA5A6A" w:rsidRDefault="00344355" w:rsidP="00D8577E">
            <w:pPr>
              <w:pStyle w:val="ListParagraph"/>
              <w:ind w:left="0"/>
              <w:jc w:val="center"/>
              <w:rPr>
                <w:rFonts w:ascii="Calibri" w:eastAsia="Times New Roman" w:hAnsi="Calibri"/>
                <w:noProof/>
                <w:color w:val="000000"/>
                <w:sz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497292" wp14:editId="4CBD49E4">
                  <wp:extent cx="695325" cy="67506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9798"/>
                          <a:stretch/>
                        </pic:blipFill>
                        <pic:spPr bwMode="auto">
                          <a:xfrm>
                            <a:off x="0" y="0"/>
                            <a:ext cx="698094" cy="67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68CC9709" w14:textId="77777777" w:rsidTr="00BF073A">
        <w:tc>
          <w:tcPr>
            <w:tcW w:w="664" w:type="dxa"/>
          </w:tcPr>
          <w:p w14:paraId="5EEA3A74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7</w:t>
            </w:r>
            <w:r w:rsidR="00DA5A6A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5AD16488" w14:textId="77777777" w:rsidR="00DA5A6A" w:rsidRPr="00BF073A" w:rsidRDefault="00DA5A6A" w:rsidP="000C3D9F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 xml:space="preserve">Dispose of the </w:t>
            </w:r>
            <w:proofErr w:type="spellStart"/>
            <w:r w:rsidRPr="00BF073A">
              <w:rPr>
                <w:rFonts w:ascii="Calibri" w:eastAsia="Times New Roman" w:hAnsi="Calibri"/>
                <w:b/>
                <w:color w:val="00B050"/>
              </w:rPr>
              <w:t>minivette</w:t>
            </w:r>
            <w:proofErr w:type="spellEnd"/>
            <w:r w:rsidRPr="00BF073A">
              <w:rPr>
                <w:rFonts w:ascii="Calibri" w:eastAsia="Times New Roman" w:hAnsi="Calibri"/>
                <w:color w:val="000000"/>
              </w:rPr>
              <w:t xml:space="preserve"> into the biohazard waste</w:t>
            </w:r>
            <w:r w:rsidR="000C3D9F" w:rsidRPr="00BF073A">
              <w:rPr>
                <w:rFonts w:ascii="Calibri" w:eastAsia="Times New Roman" w:hAnsi="Calibri"/>
                <w:color w:val="000000"/>
              </w:rPr>
              <w:t>.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</w:t>
            </w:r>
          </w:p>
        </w:tc>
        <w:tc>
          <w:tcPr>
            <w:tcW w:w="2567" w:type="dxa"/>
          </w:tcPr>
          <w:p w14:paraId="2E0AA0EE" w14:textId="77777777" w:rsidR="00DA5A6A" w:rsidRPr="00DA5A6A" w:rsidRDefault="00344355" w:rsidP="00D8577E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C89D9A" wp14:editId="6F52D464">
                  <wp:extent cx="695325" cy="67234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r="14731"/>
                          <a:stretch/>
                        </pic:blipFill>
                        <pic:spPr bwMode="auto">
                          <a:xfrm>
                            <a:off x="0" y="0"/>
                            <a:ext cx="704191" cy="68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561A59DA" w14:textId="77777777" w:rsidTr="00BF073A">
        <w:trPr>
          <w:trHeight w:val="1030"/>
        </w:trPr>
        <w:tc>
          <w:tcPr>
            <w:tcW w:w="664" w:type="dxa"/>
          </w:tcPr>
          <w:p w14:paraId="0BCB268A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8</w:t>
            </w:r>
            <w:r w:rsidR="00DA5A6A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0B922FB0" w14:textId="77777777" w:rsidR="00616B4F" w:rsidRPr="00BF073A" w:rsidRDefault="002313D2" w:rsidP="002313D2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B05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7AAEA0D" wp14:editId="52E1D9F3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99060</wp:posOffset>
                      </wp:positionV>
                      <wp:extent cx="2657475" cy="0"/>
                      <wp:effectExtent l="0" t="76200" r="28575" b="1524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7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2189C" id="Straight Arrow Connector 6" o:spid="_x0000_s1026" type="#_x0000_t32" style="position:absolute;margin-left:198.95pt;margin-top:7.8pt;width:209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A5A6A" w:rsidRPr="00BF073A">
              <w:rPr>
                <w:rFonts w:ascii="Calibri" w:eastAsia="Times New Roman" w:hAnsi="Calibri"/>
                <w:b/>
                <w:color w:val="00B050"/>
              </w:rPr>
              <w:t>Create Test</w:t>
            </w:r>
            <w:r w:rsidR="00BF073A">
              <w:rPr>
                <w:rFonts w:ascii="Calibri" w:eastAsia="Times New Roman" w:hAnsi="Calibri"/>
                <w:color w:val="000000"/>
              </w:rPr>
              <w:t xml:space="preserve"> on the Gene</w:t>
            </w:r>
            <w:r w:rsidR="00DA5A6A" w:rsidRPr="00BF073A">
              <w:rPr>
                <w:rFonts w:ascii="Calibri" w:eastAsia="Times New Roman" w:hAnsi="Calibri"/>
                <w:color w:val="000000"/>
              </w:rPr>
              <w:t>Xpert software</w:t>
            </w:r>
            <w:r w:rsidR="00CB63BD" w:rsidRPr="00BF073A">
              <w:rPr>
                <w:rFonts w:ascii="Calibri" w:eastAsia="Times New Roman" w:hAnsi="Calibri"/>
                <w:color w:val="000000"/>
              </w:rPr>
              <w:t>.</w:t>
            </w:r>
          </w:p>
          <w:p w14:paraId="023C2538" w14:textId="77777777" w:rsidR="00DA5A6A" w:rsidRPr="00BF073A" w:rsidRDefault="00DA5A6A" w:rsidP="002313D2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567" w:type="dxa"/>
          </w:tcPr>
          <w:p w14:paraId="586C843F" w14:textId="77777777" w:rsidR="00142DE3" w:rsidRPr="00DA5A6A" w:rsidRDefault="002313D2" w:rsidP="00D8577E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AU"/>
              </w:rPr>
              <w:drawing>
                <wp:inline distT="0" distB="0" distL="0" distR="0" wp14:anchorId="3D732854" wp14:editId="05DEEB52">
                  <wp:extent cx="962025" cy="661164"/>
                  <wp:effectExtent l="0" t="0" r="0" b="5715"/>
                  <wp:docPr id="4" name="Picture 4" descr="P:\VHCRP\Hepatitis C\DARLO-C_1510\2.0  Study Tools\2.7  Manual of Operations\Cepheid information\Cepheid machine, fingerstick and cartridge Photos\5_blank home 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Cepheid information\Cepheid machine, fingerstick and cartridge Photos\5_blank home 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63" cy="66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41347CAB" w14:textId="77777777" w:rsidTr="00BF073A">
        <w:tc>
          <w:tcPr>
            <w:tcW w:w="664" w:type="dxa"/>
          </w:tcPr>
          <w:p w14:paraId="4BF5DF6E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9</w:t>
            </w:r>
            <w:r w:rsidR="00DA5A6A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328953A2" w14:textId="77777777" w:rsidR="00DB5B71" w:rsidRDefault="00DB5B71" w:rsidP="00FE0CCD">
            <w:pPr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  <w:b/>
                <w:color w:val="00B050"/>
              </w:rPr>
              <w:t xml:space="preserve">Select Scan Cartridge Barcode. </w:t>
            </w:r>
            <w:r>
              <w:rPr>
                <w:rFonts w:ascii="Calibri" w:eastAsia="Times New Roman" w:hAnsi="Calibri"/>
              </w:rPr>
              <w:t>Use the scanner to scan the barcode until you hear a beep.</w:t>
            </w:r>
          </w:p>
          <w:p w14:paraId="595A2B11" w14:textId="77777777" w:rsidR="0096143C" w:rsidRPr="0096143C" w:rsidRDefault="0096143C" w:rsidP="00FE0CCD">
            <w:pPr>
              <w:rPr>
                <w:rFonts w:ascii="Calibri" w:eastAsia="Times New Roman" w:hAnsi="Calibri"/>
                <w:sz w:val="6"/>
                <w:szCs w:val="6"/>
              </w:rPr>
            </w:pPr>
          </w:p>
          <w:p w14:paraId="7333145F" w14:textId="77777777" w:rsidR="00DA5A6A" w:rsidRPr="00BF073A" w:rsidRDefault="00DA5A6A" w:rsidP="00FE0CCD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>Enter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the Sample ID, Serial number, assays and sample type (as below:)</w:t>
            </w:r>
          </w:p>
          <w:p w14:paraId="09A1819E" w14:textId="77777777" w:rsidR="00DA5A6A" w:rsidRPr="00BF073A" w:rsidRDefault="00DA5A6A" w:rsidP="00CB63BD">
            <w:pPr>
              <w:pStyle w:val="ListParagraph"/>
              <w:numPr>
                <w:ilvl w:val="2"/>
                <w:numId w:val="1"/>
              </w:numPr>
              <w:ind w:left="488" w:hanging="284"/>
              <w:rPr>
                <w:rFonts w:ascii="Calibri" w:eastAsia="Times New Roman" w:hAnsi="Calibri"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Sample ID: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</w:t>
            </w:r>
            <w:r w:rsidR="00D8577E" w:rsidRPr="00BF073A">
              <w:rPr>
                <w:rFonts w:ascii="Calibri" w:eastAsia="Times New Roman" w:hAnsi="Calibri"/>
                <w:color w:val="000000"/>
                <w:sz w:val="20"/>
              </w:rPr>
              <w:t xml:space="preserve">Screening ID (444-XXX) </w:t>
            </w:r>
            <w:r w:rsidR="00D8577E"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OR</w:t>
            </w:r>
            <w:r w:rsidR="00D8577E" w:rsidRPr="00BF073A">
              <w:rPr>
                <w:rFonts w:ascii="Calibri" w:eastAsia="Times New Roman" w:hAnsi="Calibri"/>
                <w:color w:val="000000"/>
                <w:sz w:val="20"/>
              </w:rPr>
              <w:t xml:space="preserve"> Study Subject ID (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>1510 – 5 Digit Site Number – 2 Digit Patient Number</w:t>
            </w:r>
            <w:r w:rsidR="00CB63BD" w:rsidRPr="00BF073A">
              <w:rPr>
                <w:rFonts w:ascii="Calibri" w:eastAsia="Times New Roman" w:hAnsi="Calibri"/>
                <w:color w:val="000000"/>
                <w:sz w:val="20"/>
              </w:rPr>
              <w:t>).</w:t>
            </w:r>
          </w:p>
          <w:p w14:paraId="13F63CAE" w14:textId="77777777" w:rsidR="00DB5B71" w:rsidRDefault="00D8577E" w:rsidP="00DB5B71">
            <w:pPr>
              <w:pStyle w:val="ListParagraph"/>
              <w:numPr>
                <w:ilvl w:val="2"/>
                <w:numId w:val="1"/>
              </w:numPr>
              <w:ind w:left="488" w:hanging="284"/>
              <w:rPr>
                <w:rFonts w:ascii="Calibri" w:eastAsia="Times New Roman" w:hAnsi="Calibri"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Notes: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Study visit.</w:t>
            </w:r>
          </w:p>
          <w:p w14:paraId="68828E1D" w14:textId="77777777" w:rsidR="0096143C" w:rsidRPr="0096143C" w:rsidRDefault="0096143C" w:rsidP="0096143C">
            <w:pPr>
              <w:rPr>
                <w:rFonts w:ascii="Calibri" w:eastAsia="Times New Roman" w:hAnsi="Calibri"/>
                <w:color w:val="000000"/>
                <w:sz w:val="6"/>
                <w:szCs w:val="6"/>
              </w:rPr>
            </w:pPr>
          </w:p>
          <w:p w14:paraId="7392E37F" w14:textId="77777777" w:rsidR="00DB5B71" w:rsidRPr="00DB5B71" w:rsidRDefault="00DB5B71" w:rsidP="00DB5B71">
            <w:pPr>
              <w:rPr>
                <w:rFonts w:ascii="Calibri" w:eastAsia="Times New Roman" w:hAnsi="Calibri"/>
                <w:b/>
                <w:color w:val="000000"/>
                <w:sz w:val="20"/>
              </w:rPr>
            </w:pPr>
            <w:r>
              <w:rPr>
                <w:rFonts w:ascii="Calibri" w:eastAsia="Times New Roman" w:hAnsi="Calibri"/>
                <w:b/>
                <w:color w:val="00B050"/>
              </w:rPr>
              <w:t>Select Start Test.</w:t>
            </w:r>
          </w:p>
        </w:tc>
        <w:tc>
          <w:tcPr>
            <w:tcW w:w="2567" w:type="dxa"/>
          </w:tcPr>
          <w:p w14:paraId="652E6DBB" w14:textId="77777777" w:rsidR="00DA5A6A" w:rsidRPr="00DA5A6A" w:rsidRDefault="00344355" w:rsidP="00D8577E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F6633B" wp14:editId="2E49C259">
                  <wp:extent cx="966220" cy="61912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50" cy="62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5D2E5188" w14:textId="77777777" w:rsidTr="0096143C">
        <w:trPr>
          <w:trHeight w:val="1138"/>
        </w:trPr>
        <w:tc>
          <w:tcPr>
            <w:tcW w:w="664" w:type="dxa"/>
          </w:tcPr>
          <w:p w14:paraId="159F8EE1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10</w:t>
            </w:r>
            <w:r w:rsidR="00E012E7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253910A7" w14:textId="77777777" w:rsidR="00DA5A6A" w:rsidRPr="00BF073A" w:rsidRDefault="00E012E7" w:rsidP="00164FC5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>Load cartridge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in to </w:t>
            </w:r>
            <w:r w:rsidR="004D67BA" w:rsidRPr="00BF073A">
              <w:rPr>
                <w:rFonts w:ascii="Calibri" w:eastAsia="Times New Roman" w:hAnsi="Calibri"/>
                <w:color w:val="000000"/>
              </w:rPr>
              <w:t xml:space="preserve">the module 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door with </w:t>
            </w:r>
            <w:r w:rsidR="00164FC5" w:rsidRPr="00BF073A">
              <w:rPr>
                <w:rFonts w:ascii="Calibri" w:eastAsia="Times New Roman" w:hAnsi="Calibri"/>
                <w:color w:val="000000"/>
              </w:rPr>
              <w:t>BLINKING GREEN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light and push door close</w:t>
            </w:r>
            <w:r w:rsidR="004D67BA" w:rsidRPr="00BF073A">
              <w:rPr>
                <w:rFonts w:ascii="Calibri" w:eastAsia="Times New Roman" w:hAnsi="Calibri"/>
                <w:color w:val="000000"/>
              </w:rPr>
              <w:t xml:space="preserve"> until locked and assay starts</w:t>
            </w:r>
            <w:r w:rsidRPr="00BF073A">
              <w:rPr>
                <w:rFonts w:ascii="Calibri" w:eastAsia="Times New Roman" w:hAnsi="Calibri"/>
                <w:color w:val="000000"/>
              </w:rPr>
              <w:t>.</w:t>
            </w:r>
          </w:p>
        </w:tc>
        <w:tc>
          <w:tcPr>
            <w:tcW w:w="2567" w:type="dxa"/>
            <w:vAlign w:val="center"/>
          </w:tcPr>
          <w:p w14:paraId="19409204" w14:textId="77777777" w:rsidR="00344355" w:rsidRPr="00E012E7" w:rsidRDefault="00164FC5" w:rsidP="00D8577E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 w:rsidRPr="00D14578">
              <w:rPr>
                <w:noProof/>
                <w:lang w:eastAsia="en-AU"/>
              </w:rPr>
              <w:drawing>
                <wp:inline distT="0" distB="0" distL="0" distR="0" wp14:anchorId="5EB1AA18" wp14:editId="60D74BC9">
                  <wp:extent cx="667867" cy="654685"/>
                  <wp:effectExtent l="6350" t="0" r="5715" b="5715"/>
                  <wp:docPr id="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4" t="39007" r="36757" b="35257"/>
                          <a:stretch/>
                        </pic:blipFill>
                        <pic:spPr>
                          <a:xfrm rot="5400000">
                            <a:off x="0" y="0"/>
                            <a:ext cx="670507" cy="65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1FA67670" w14:textId="77777777" w:rsidTr="00BF073A">
        <w:tc>
          <w:tcPr>
            <w:tcW w:w="664" w:type="dxa"/>
          </w:tcPr>
          <w:p w14:paraId="54FAC371" w14:textId="77777777" w:rsidR="00DA5A6A" w:rsidRPr="00BF073A" w:rsidRDefault="002313D2" w:rsidP="00BF073A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11</w:t>
            </w:r>
            <w:r w:rsidR="00E012E7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3328BB9D" w14:textId="77777777" w:rsidR="00DA5A6A" w:rsidRPr="00BF073A" w:rsidRDefault="00E012E7" w:rsidP="00E012E7">
            <w:pPr>
              <w:pStyle w:val="ListParagraph"/>
              <w:ind w:left="0"/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color w:val="000000"/>
              </w:rPr>
              <w:t xml:space="preserve">Once test is complete </w: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>dispose of the cartridge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into a biohazard waster bag</w:t>
            </w:r>
            <w:r w:rsidR="00CB63BD" w:rsidRPr="00BF073A">
              <w:rPr>
                <w:rFonts w:ascii="Calibri" w:eastAsia="Times New Roman" w:hAnsi="Calibri"/>
                <w:color w:val="000000"/>
              </w:rPr>
              <w:t>.</w:t>
            </w:r>
          </w:p>
        </w:tc>
        <w:tc>
          <w:tcPr>
            <w:tcW w:w="2567" w:type="dxa"/>
          </w:tcPr>
          <w:p w14:paraId="3CB24FA6" w14:textId="77777777" w:rsidR="00DA5A6A" w:rsidRPr="00DA5A6A" w:rsidRDefault="00344355" w:rsidP="00D8577E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E833B88" wp14:editId="4B8F9E42">
                  <wp:extent cx="666750" cy="565728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r="20000" b="28098"/>
                          <a:stretch/>
                        </pic:blipFill>
                        <pic:spPr bwMode="auto">
                          <a:xfrm>
                            <a:off x="0" y="0"/>
                            <a:ext cx="669304" cy="56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C5" w:rsidRPr="00DA5A6A" w14:paraId="52259EA9" w14:textId="77777777" w:rsidTr="00BF073A">
        <w:tc>
          <w:tcPr>
            <w:tcW w:w="664" w:type="dxa"/>
          </w:tcPr>
          <w:p w14:paraId="501A6614" w14:textId="77777777" w:rsidR="00164FC5" w:rsidRPr="00BF073A" w:rsidRDefault="00164FC5" w:rsidP="00BF073A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12.</w:t>
            </w:r>
          </w:p>
        </w:tc>
        <w:tc>
          <w:tcPr>
            <w:tcW w:w="7639" w:type="dxa"/>
            <w:gridSpan w:val="2"/>
          </w:tcPr>
          <w:p w14:paraId="1FCADA5E" w14:textId="77777777" w:rsidR="00164FC5" w:rsidRPr="00BF073A" w:rsidRDefault="00164FC5" w:rsidP="00E012E7">
            <w:pPr>
              <w:pStyle w:val="ListParagraph"/>
              <w:ind w:left="0"/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B05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FB71940" wp14:editId="0E508CD6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122556</wp:posOffset>
                      </wp:positionV>
                      <wp:extent cx="3200400" cy="152399"/>
                      <wp:effectExtent l="38100" t="76200" r="19050" b="9588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0400" cy="1523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39D95" id="Straight Arrow Connector 12" o:spid="_x0000_s1026" type="#_x0000_t32" style="position:absolute;margin-left:169.05pt;margin-top:9.65pt;width:252pt;height:12pt;flip:y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>Report results</w:t>
            </w:r>
            <w:r w:rsidRPr="00BF073A">
              <w:rPr>
                <w:rFonts w:ascii="Calibri" w:eastAsia="Times New Roman" w:hAnsi="Calibri"/>
                <w:color w:val="00B050"/>
              </w:rPr>
              <w:t xml:space="preserve"> </w:t>
            </w:r>
            <w:r w:rsidRPr="00BF073A">
              <w:rPr>
                <w:rFonts w:ascii="Calibri" w:eastAsia="Times New Roman" w:hAnsi="Calibri"/>
                <w:color w:val="000000"/>
              </w:rPr>
              <w:t>by clicking on View Results button and the result will be displayed in the ‘test results’ tab</w:t>
            </w:r>
            <w:r w:rsidR="00CB63BD" w:rsidRPr="00BF073A">
              <w:rPr>
                <w:rFonts w:ascii="Calibri" w:eastAsia="Times New Roman" w:hAnsi="Calibri"/>
                <w:color w:val="000000"/>
              </w:rPr>
              <w:t>.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</w:t>
            </w:r>
          </w:p>
        </w:tc>
        <w:tc>
          <w:tcPr>
            <w:tcW w:w="2567" w:type="dxa"/>
          </w:tcPr>
          <w:p w14:paraId="44281E77" w14:textId="77777777" w:rsidR="00164FC5" w:rsidRDefault="00164FC5" w:rsidP="00D8577E">
            <w:pPr>
              <w:pStyle w:val="ListParagraph"/>
              <w:ind w:left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37A663" wp14:editId="48F70A18">
                  <wp:extent cx="1000125" cy="6381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86" cy="64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DE3" w:rsidRPr="00DA5A6A" w14:paraId="7BA8EF9F" w14:textId="77777777" w:rsidTr="00BF073A">
        <w:trPr>
          <w:trHeight w:val="388"/>
        </w:trPr>
        <w:tc>
          <w:tcPr>
            <w:tcW w:w="664" w:type="dxa"/>
          </w:tcPr>
          <w:p w14:paraId="084494A9" w14:textId="77777777" w:rsidR="00142DE3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1</w:t>
            </w:r>
            <w:r w:rsidR="006C5780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3</w:t>
            </w: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</w:tcPr>
          <w:p w14:paraId="4A07D403" w14:textId="77777777" w:rsidR="00142DE3" w:rsidRPr="00BF073A" w:rsidRDefault="00142DE3" w:rsidP="00142DE3">
            <w:pPr>
              <w:rPr>
                <w:b/>
                <w:color w:val="00B050"/>
              </w:rPr>
            </w:pPr>
            <w:r w:rsidRPr="00BF073A">
              <w:t>Perform daily and if necessary monthly</w:t>
            </w:r>
            <w:r w:rsidR="000A5479" w:rsidRPr="00BF073A">
              <w:t xml:space="preserve"> or quarterly</w:t>
            </w:r>
            <w:r w:rsidRPr="00BF073A">
              <w:rPr>
                <w:b/>
              </w:rPr>
              <w:t xml:space="preserve"> </w:t>
            </w:r>
            <w:r w:rsidRPr="00BF073A">
              <w:rPr>
                <w:b/>
                <w:color w:val="00B050"/>
              </w:rPr>
              <w:t xml:space="preserve">maintenance </w:t>
            </w:r>
            <w:r w:rsidRPr="00BF073A">
              <w:t>and</w:t>
            </w:r>
            <w:r w:rsidRPr="00BF073A">
              <w:rPr>
                <w:b/>
                <w:color w:val="00B050"/>
              </w:rPr>
              <w:t xml:space="preserve"> archive </w:t>
            </w:r>
            <w:r w:rsidRPr="00BF073A">
              <w:t>results</w:t>
            </w:r>
            <w:r w:rsidR="00CB63BD" w:rsidRPr="00BF073A">
              <w:t>.</w:t>
            </w:r>
          </w:p>
        </w:tc>
        <w:tc>
          <w:tcPr>
            <w:tcW w:w="2567" w:type="dxa"/>
          </w:tcPr>
          <w:p w14:paraId="295D4EE8" w14:textId="77777777" w:rsidR="00142DE3" w:rsidRDefault="008E20DC" w:rsidP="00D8577E">
            <w:pPr>
              <w:jc w:val="center"/>
              <w:rPr>
                <w:noProof/>
                <w:lang w:eastAsia="en-AU"/>
              </w:rPr>
            </w:pPr>
            <w:r>
              <w:rPr>
                <w:rFonts w:ascii="Calibri" w:eastAsia="Times New Roman" w:hAnsi="Calibri"/>
                <w:b/>
                <w:noProof/>
                <w:color w:val="000000"/>
                <w:u w:val="single"/>
                <w:lang w:eastAsia="en-AU"/>
              </w:rPr>
              <w:drawing>
                <wp:inline distT="0" distB="0" distL="0" distR="0" wp14:anchorId="484B044C" wp14:editId="00F0BFB0">
                  <wp:extent cx="1038225" cy="600714"/>
                  <wp:effectExtent l="0" t="0" r="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69" cy="60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6A" w:rsidRPr="00DA5A6A" w14:paraId="59B66EA6" w14:textId="77777777" w:rsidTr="00BF073A">
        <w:tc>
          <w:tcPr>
            <w:tcW w:w="664" w:type="dxa"/>
            <w:tcBorders>
              <w:bottom w:val="single" w:sz="4" w:space="0" w:color="auto"/>
            </w:tcBorders>
          </w:tcPr>
          <w:p w14:paraId="1AFDA2B2" w14:textId="77777777" w:rsidR="00DA5A6A" w:rsidRPr="00BF073A" w:rsidRDefault="002313D2" w:rsidP="00BF073A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1</w:t>
            </w:r>
            <w:r w:rsidR="006C5780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4</w:t>
            </w:r>
            <w:r w:rsidR="00E012E7"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.</w:t>
            </w:r>
          </w:p>
        </w:tc>
        <w:tc>
          <w:tcPr>
            <w:tcW w:w="7639" w:type="dxa"/>
            <w:gridSpan w:val="2"/>
            <w:tcBorders>
              <w:bottom w:val="single" w:sz="4" w:space="0" w:color="auto"/>
            </w:tcBorders>
          </w:tcPr>
          <w:p w14:paraId="0F574AED" w14:textId="77777777" w:rsidR="00DA5A6A" w:rsidRPr="00BF073A" w:rsidRDefault="00D8577E" w:rsidP="00D8577E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b/>
                <w:color w:val="00B050"/>
              </w:rPr>
              <w:t>Turn off</w:t>
            </w:r>
            <w:r w:rsidRPr="00BF073A">
              <w:t xml:space="preserve"> the laptop </w:t>
            </w:r>
            <w:r w:rsidRPr="00BF073A">
              <w:rPr>
                <w:b/>
                <w:u w:val="single"/>
              </w:rPr>
              <w:t>first</w:t>
            </w:r>
            <w:r w:rsidRPr="00BF073A">
              <w:t xml:space="preserve"> and the GeneXpert machine </w:t>
            </w:r>
            <w:r w:rsidRPr="00BF073A">
              <w:rPr>
                <w:b/>
                <w:u w:val="single"/>
              </w:rPr>
              <w:t>second</w:t>
            </w:r>
            <w:r w:rsidRPr="00BF073A">
              <w:rPr>
                <w:b/>
              </w:rPr>
              <w:t>.</w:t>
            </w:r>
          </w:p>
        </w:tc>
        <w:tc>
          <w:tcPr>
            <w:tcW w:w="2567" w:type="dxa"/>
            <w:tcBorders>
              <w:bottom w:val="single" w:sz="4" w:space="0" w:color="auto"/>
            </w:tcBorders>
          </w:tcPr>
          <w:p w14:paraId="22E22BC8" w14:textId="77777777" w:rsidR="00DA5A6A" w:rsidRPr="00DA5A6A" w:rsidRDefault="00344355" w:rsidP="00D8577E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F681E1" wp14:editId="41E15E65">
                  <wp:extent cx="381000" cy="381000"/>
                  <wp:effectExtent l="0" t="0" r="0" b="0"/>
                  <wp:docPr id="2" name="Picture 2" descr="Image result for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59" cy="38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73A" w:rsidRPr="00DA5A6A" w14:paraId="422BB4BE" w14:textId="77777777" w:rsidTr="00BF073A">
        <w:tc>
          <w:tcPr>
            <w:tcW w:w="10870" w:type="dxa"/>
            <w:gridSpan w:val="4"/>
            <w:tcBorders>
              <w:left w:val="nil"/>
              <w:bottom w:val="nil"/>
              <w:right w:val="nil"/>
            </w:tcBorders>
          </w:tcPr>
          <w:p w14:paraId="46BFABB9" w14:textId="77777777" w:rsidR="00BF073A" w:rsidRDefault="00BF073A" w:rsidP="00BF073A">
            <w:pPr>
              <w:pStyle w:val="Footer"/>
            </w:pPr>
          </w:p>
        </w:tc>
      </w:tr>
    </w:tbl>
    <w:p w14:paraId="21C1C361" w14:textId="77777777" w:rsidR="00153E23" w:rsidRDefault="00FC5B89" w:rsidP="00FC5B89">
      <w:pPr>
        <w:tabs>
          <w:tab w:val="left" w:pos="3915"/>
        </w:tabs>
        <w:spacing w:after="0"/>
        <w:rPr>
          <w:sz w:val="12"/>
          <w:szCs w:val="12"/>
        </w:rPr>
      </w:pPr>
      <w:r>
        <w:rPr>
          <w:sz w:val="12"/>
          <w:szCs w:val="12"/>
        </w:rPr>
        <w:tab/>
      </w:r>
    </w:p>
    <w:tbl>
      <w:tblPr>
        <w:tblStyle w:val="TableGrid"/>
        <w:tblW w:w="10870" w:type="dxa"/>
        <w:tblInd w:w="392" w:type="dxa"/>
        <w:tblLook w:val="04A0" w:firstRow="1" w:lastRow="0" w:firstColumn="1" w:lastColumn="0" w:noHBand="0" w:noVBand="1"/>
      </w:tblPr>
      <w:tblGrid>
        <w:gridCol w:w="664"/>
        <w:gridCol w:w="7639"/>
        <w:gridCol w:w="2567"/>
      </w:tblGrid>
      <w:tr w:rsidR="00DB5B71" w:rsidRPr="00DA5A6A" w14:paraId="10C1C7C8" w14:textId="77777777" w:rsidTr="00DB5B71">
        <w:trPr>
          <w:trHeight w:val="557"/>
        </w:trPr>
        <w:tc>
          <w:tcPr>
            <w:tcW w:w="10870" w:type="dxa"/>
            <w:gridSpan w:val="3"/>
          </w:tcPr>
          <w:p w14:paraId="2171185D" w14:textId="77777777" w:rsidR="00DB5B71" w:rsidRPr="00FF0205" w:rsidRDefault="00DB5B71" w:rsidP="00DB5B71">
            <w:pPr>
              <w:rPr>
                <w:b/>
                <w:noProof/>
                <w:color w:val="00B050"/>
                <w:sz w:val="24"/>
                <w:lang w:eastAsia="en-AU"/>
              </w:rPr>
            </w:pPr>
            <w:r w:rsidRPr="00FF0205">
              <w:rPr>
                <w:b/>
                <w:noProof/>
                <w:color w:val="00B050"/>
                <w:sz w:val="24"/>
                <w:lang w:eastAsia="en-AU"/>
              </w:rPr>
              <w:lastRenderedPageBreak/>
              <w:t xml:space="preserve">Please follow these steps to create a test by manual data entry </w:t>
            </w:r>
          </w:p>
          <w:p w14:paraId="0AC05D23" w14:textId="77777777" w:rsidR="00DB5B71" w:rsidRPr="00DB5B71" w:rsidRDefault="00DB5B71" w:rsidP="00DB5B71">
            <w:pPr>
              <w:rPr>
                <w:noProof/>
                <w:sz w:val="24"/>
                <w:lang w:eastAsia="en-AU"/>
              </w:rPr>
            </w:pPr>
            <w:r w:rsidRPr="00DB5B71">
              <w:rPr>
                <w:noProof/>
                <w:sz w:val="24"/>
                <w:lang w:eastAsia="en-AU"/>
              </w:rPr>
              <w:t>(</w:t>
            </w:r>
            <w:r>
              <w:rPr>
                <w:noProof/>
                <w:sz w:val="24"/>
                <w:lang w:eastAsia="en-AU"/>
              </w:rPr>
              <w:t>if your cartridge does not have a barcode or if the barcode scanner is not working)</w:t>
            </w:r>
          </w:p>
        </w:tc>
      </w:tr>
      <w:tr w:rsidR="00DB5B71" w:rsidRPr="00DA5A6A" w14:paraId="43DEA68B" w14:textId="77777777" w:rsidTr="002C5D50">
        <w:trPr>
          <w:trHeight w:val="1030"/>
        </w:trPr>
        <w:tc>
          <w:tcPr>
            <w:tcW w:w="664" w:type="dxa"/>
          </w:tcPr>
          <w:p w14:paraId="751A02BE" w14:textId="77777777" w:rsidR="00DB5B71" w:rsidRPr="00BF073A" w:rsidRDefault="00DB5B71" w:rsidP="002C5D50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8.</w:t>
            </w:r>
          </w:p>
        </w:tc>
        <w:tc>
          <w:tcPr>
            <w:tcW w:w="7639" w:type="dxa"/>
          </w:tcPr>
          <w:p w14:paraId="01E830FB" w14:textId="77777777" w:rsidR="00DB5B71" w:rsidRPr="00BF073A" w:rsidRDefault="00DB5B71" w:rsidP="002C5D50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noProof/>
                <w:color w:val="00B05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C8288C2" wp14:editId="76C55297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99060</wp:posOffset>
                      </wp:positionV>
                      <wp:extent cx="2657475" cy="0"/>
                      <wp:effectExtent l="0" t="76200" r="28575" b="1524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7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4E46F" id="Straight Arrow Connector 8" o:spid="_x0000_s1026" type="#_x0000_t32" style="position:absolute;margin-left:198.95pt;margin-top:7.8pt;width:209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BF073A">
              <w:rPr>
                <w:rFonts w:ascii="Calibri" w:eastAsia="Times New Roman" w:hAnsi="Calibri"/>
                <w:b/>
                <w:color w:val="00B050"/>
              </w:rPr>
              <w:t>Create Test</w:t>
            </w:r>
            <w:r>
              <w:rPr>
                <w:rFonts w:ascii="Calibri" w:eastAsia="Times New Roman" w:hAnsi="Calibri"/>
                <w:color w:val="000000"/>
              </w:rPr>
              <w:t xml:space="preserve"> on the Gene</w:t>
            </w:r>
            <w:r w:rsidRPr="00BF073A">
              <w:rPr>
                <w:rFonts w:ascii="Calibri" w:eastAsia="Times New Roman" w:hAnsi="Calibri"/>
                <w:color w:val="000000"/>
              </w:rPr>
              <w:t>Xpert software.</w:t>
            </w:r>
          </w:p>
          <w:p w14:paraId="43ABCDB2" w14:textId="77777777" w:rsidR="00DB5B71" w:rsidRPr="00BF073A" w:rsidRDefault="00DB5B71" w:rsidP="002C5D50">
            <w:pPr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2567" w:type="dxa"/>
          </w:tcPr>
          <w:p w14:paraId="30FF0E91" w14:textId="77777777" w:rsidR="00DB5B71" w:rsidRPr="00DA5A6A" w:rsidRDefault="00DB5B71" w:rsidP="002C5D50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AU"/>
              </w:rPr>
              <w:drawing>
                <wp:inline distT="0" distB="0" distL="0" distR="0" wp14:anchorId="0AFE5C13" wp14:editId="5B1F0A0F">
                  <wp:extent cx="895350" cy="615340"/>
                  <wp:effectExtent l="0" t="0" r="0" b="0"/>
                  <wp:docPr id="14" name="Picture 14" descr="P:\VHCRP\Hepatitis C\DARLO-C_1510\2.0  Study Tools\2.7  Manual of Operations\Cepheid information\Cepheid machine, fingerstick and cartridge Photos\5_blank home 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VHCRP\Hepatitis C\DARLO-C_1510\2.0  Study Tools\2.7  Manual of Operations\Cepheid information\Cepheid machine, fingerstick and cartridge Photos\5_blank home 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82" cy="6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71" w:rsidRPr="00DA5A6A" w14:paraId="06A5E546" w14:textId="77777777" w:rsidTr="002C5D50">
        <w:tc>
          <w:tcPr>
            <w:tcW w:w="664" w:type="dxa"/>
          </w:tcPr>
          <w:p w14:paraId="4FA8027B" w14:textId="77777777" w:rsidR="00DB5B71" w:rsidRPr="00BF073A" w:rsidRDefault="00DB5B71" w:rsidP="002C5D50">
            <w:pPr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8"/>
              </w:rPr>
              <w:t>9.</w:t>
            </w:r>
          </w:p>
        </w:tc>
        <w:tc>
          <w:tcPr>
            <w:tcW w:w="7639" w:type="dxa"/>
          </w:tcPr>
          <w:p w14:paraId="7B73F64E" w14:textId="77777777" w:rsidR="00DB5B71" w:rsidRPr="00BF073A" w:rsidRDefault="00DB5B71" w:rsidP="002C5D50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B050"/>
              </w:rPr>
              <w:t>Enter</w:t>
            </w:r>
            <w:r w:rsidRPr="00BF073A">
              <w:rPr>
                <w:rFonts w:ascii="Calibri" w:eastAsia="Times New Roman" w:hAnsi="Calibri"/>
                <w:color w:val="000000"/>
              </w:rPr>
              <w:t xml:space="preserve"> the Sample ID, Serial number, assays and sample type (as below:)</w:t>
            </w:r>
          </w:p>
          <w:p w14:paraId="2ABD156F" w14:textId="3A7E3AC9" w:rsidR="00DB5B71" w:rsidRPr="00BF073A" w:rsidRDefault="00DB5B71" w:rsidP="00DB5B7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Sample ID: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Study Subject ID (1</w:t>
            </w:r>
            <w:r w:rsidR="003124B4">
              <w:rPr>
                <w:rFonts w:ascii="Calibri" w:eastAsia="Times New Roman" w:hAnsi="Calibri"/>
                <w:color w:val="000000"/>
                <w:sz w:val="20"/>
              </w:rPr>
              <w:t>605</w:t>
            </w:r>
            <w:bookmarkStart w:id="0" w:name="_GoBack"/>
            <w:bookmarkEnd w:id="0"/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– 5 Digit Site Number – 2 Digit Patient Number).</w:t>
            </w:r>
          </w:p>
          <w:p w14:paraId="32EC09FC" w14:textId="77777777" w:rsidR="00DB5B71" w:rsidRPr="00BF073A" w:rsidRDefault="00DB5B71" w:rsidP="00DB5B7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Assay: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HCV Finger Stick.</w:t>
            </w:r>
          </w:p>
          <w:p w14:paraId="2447C70A" w14:textId="77777777" w:rsidR="00DB5B71" w:rsidRPr="00BF073A" w:rsidRDefault="00DB5B71" w:rsidP="00DB5B7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/>
                <w:b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 xml:space="preserve">Test Type:  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>Select ‘Specimen’.</w:t>
            </w:r>
          </w:p>
          <w:p w14:paraId="70AB90D7" w14:textId="77777777" w:rsidR="00DB5B71" w:rsidRPr="00BF073A" w:rsidRDefault="00DB5B71" w:rsidP="00DB5B7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/>
                <w:b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Notes: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Study visit.</w:t>
            </w:r>
          </w:p>
          <w:p w14:paraId="00E06984" w14:textId="77777777" w:rsidR="00DB5B71" w:rsidRPr="00BF073A" w:rsidRDefault="00DB5B71" w:rsidP="00DB5B71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/>
                <w:color w:val="000000"/>
                <w:sz w:val="2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  <w:sz w:val="20"/>
              </w:rPr>
              <w:t>Cartridge S/N:</w:t>
            </w:r>
            <w:r w:rsidRPr="00BF073A">
              <w:rPr>
                <w:rFonts w:ascii="Calibri" w:eastAsia="Times New Roman" w:hAnsi="Calibri"/>
                <w:color w:val="000000"/>
                <w:sz w:val="20"/>
              </w:rPr>
              <w:t xml:space="preserve"> Enter the serial number last.</w:t>
            </w:r>
          </w:p>
          <w:p w14:paraId="3C3CA586" w14:textId="77777777" w:rsidR="00DB5B71" w:rsidRPr="00BF073A" w:rsidRDefault="00DB5B71" w:rsidP="002C5D50">
            <w:pPr>
              <w:rPr>
                <w:rFonts w:ascii="Calibri" w:eastAsia="Times New Roman" w:hAnsi="Calibri"/>
                <w:color w:val="000000"/>
              </w:rPr>
            </w:pPr>
            <w:r w:rsidRPr="00BF073A">
              <w:rPr>
                <w:rFonts w:ascii="Calibri" w:eastAsia="Times New Roman" w:hAnsi="Calibri"/>
                <w:b/>
                <w:color w:val="000000"/>
              </w:rPr>
              <w:t xml:space="preserve">NOTE: </w:t>
            </w:r>
            <w:r w:rsidRPr="00BF073A">
              <w:rPr>
                <w:rFonts w:ascii="Calibri" w:eastAsia="Times New Roman" w:hAnsi="Calibri"/>
                <w:color w:val="000000"/>
              </w:rPr>
              <w:t>Please do not enter the past expiry date into the expiry date.</w:t>
            </w:r>
          </w:p>
        </w:tc>
        <w:tc>
          <w:tcPr>
            <w:tcW w:w="2567" w:type="dxa"/>
          </w:tcPr>
          <w:p w14:paraId="7DA6E4D6" w14:textId="77777777" w:rsidR="00DB5B71" w:rsidRPr="00DA5A6A" w:rsidRDefault="00DB5B71" w:rsidP="002C5D50">
            <w:pPr>
              <w:jc w:val="center"/>
              <w:rPr>
                <w:rFonts w:ascii="Calibri" w:eastAsia="Times New Roman" w:hAnsi="Calibri"/>
                <w:b/>
                <w:color w:val="000000"/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D1D463" wp14:editId="1CCDCC3C">
                  <wp:extent cx="1111153" cy="6572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61" cy="66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967E7" w14:textId="77777777" w:rsidR="00FF0205" w:rsidRDefault="00FF0205" w:rsidP="00BF073A">
      <w:pPr>
        <w:spacing w:after="0"/>
        <w:rPr>
          <w:sz w:val="12"/>
          <w:szCs w:val="12"/>
        </w:rPr>
      </w:pPr>
    </w:p>
    <w:p w14:paraId="71F3C89B" w14:textId="77777777" w:rsidR="00FF0205" w:rsidRPr="00FF0205" w:rsidRDefault="00FF0205" w:rsidP="00FF0205">
      <w:pPr>
        <w:rPr>
          <w:sz w:val="12"/>
          <w:szCs w:val="12"/>
        </w:rPr>
      </w:pPr>
    </w:p>
    <w:p w14:paraId="3063CB49" w14:textId="77777777" w:rsidR="00FF0205" w:rsidRPr="00FF0205" w:rsidRDefault="00FF0205" w:rsidP="00FF0205">
      <w:pPr>
        <w:rPr>
          <w:sz w:val="12"/>
          <w:szCs w:val="12"/>
        </w:rPr>
      </w:pPr>
    </w:p>
    <w:p w14:paraId="7F7A756D" w14:textId="77777777" w:rsidR="00FF0205" w:rsidRPr="00FF0205" w:rsidRDefault="00FF0205" w:rsidP="00FF0205">
      <w:pPr>
        <w:rPr>
          <w:sz w:val="12"/>
          <w:szCs w:val="12"/>
        </w:rPr>
      </w:pPr>
    </w:p>
    <w:p w14:paraId="17F7C27F" w14:textId="77777777" w:rsidR="00FF0205" w:rsidRPr="00FF0205" w:rsidRDefault="00FF0205" w:rsidP="00FF0205">
      <w:pPr>
        <w:rPr>
          <w:sz w:val="12"/>
          <w:szCs w:val="12"/>
        </w:rPr>
      </w:pPr>
    </w:p>
    <w:p w14:paraId="16ED4B32" w14:textId="77777777" w:rsidR="00FF0205" w:rsidRPr="00FF0205" w:rsidRDefault="00FF0205" w:rsidP="00FF0205">
      <w:pPr>
        <w:rPr>
          <w:sz w:val="12"/>
          <w:szCs w:val="12"/>
        </w:rPr>
      </w:pPr>
    </w:p>
    <w:p w14:paraId="286A7477" w14:textId="77777777" w:rsidR="00FF0205" w:rsidRPr="00FF0205" w:rsidRDefault="00FF0205" w:rsidP="00FF0205">
      <w:pPr>
        <w:rPr>
          <w:sz w:val="12"/>
          <w:szCs w:val="12"/>
        </w:rPr>
      </w:pPr>
    </w:p>
    <w:p w14:paraId="1702AEA8" w14:textId="77777777" w:rsidR="00FF0205" w:rsidRPr="00FF0205" w:rsidRDefault="00FF0205" w:rsidP="00FF0205">
      <w:pPr>
        <w:rPr>
          <w:sz w:val="12"/>
          <w:szCs w:val="12"/>
        </w:rPr>
      </w:pPr>
    </w:p>
    <w:p w14:paraId="5CF32A10" w14:textId="77777777" w:rsidR="00FF0205" w:rsidRPr="00FF0205" w:rsidRDefault="00FF0205" w:rsidP="00FF0205">
      <w:pPr>
        <w:rPr>
          <w:sz w:val="12"/>
          <w:szCs w:val="12"/>
        </w:rPr>
      </w:pPr>
    </w:p>
    <w:p w14:paraId="77A18924" w14:textId="77777777" w:rsidR="00FF0205" w:rsidRPr="00FF0205" w:rsidRDefault="00FF0205" w:rsidP="00FF0205">
      <w:pPr>
        <w:rPr>
          <w:sz w:val="12"/>
          <w:szCs w:val="12"/>
        </w:rPr>
      </w:pPr>
    </w:p>
    <w:p w14:paraId="0B172869" w14:textId="77777777" w:rsidR="00FF0205" w:rsidRPr="00FF0205" w:rsidRDefault="00FF0205" w:rsidP="00FF0205">
      <w:pPr>
        <w:rPr>
          <w:sz w:val="12"/>
          <w:szCs w:val="12"/>
        </w:rPr>
      </w:pPr>
    </w:p>
    <w:p w14:paraId="12760137" w14:textId="77777777" w:rsidR="00FF0205" w:rsidRPr="00FF0205" w:rsidRDefault="00FF0205" w:rsidP="00FF0205">
      <w:pPr>
        <w:rPr>
          <w:sz w:val="12"/>
          <w:szCs w:val="12"/>
        </w:rPr>
      </w:pPr>
    </w:p>
    <w:p w14:paraId="54194FE1" w14:textId="77777777" w:rsidR="00FF0205" w:rsidRPr="00FF0205" w:rsidRDefault="00FF0205" w:rsidP="00FF0205">
      <w:pPr>
        <w:rPr>
          <w:sz w:val="12"/>
          <w:szCs w:val="12"/>
        </w:rPr>
      </w:pPr>
    </w:p>
    <w:p w14:paraId="6A1A4DB7" w14:textId="77777777" w:rsidR="00FF0205" w:rsidRPr="00FF0205" w:rsidRDefault="00FF0205" w:rsidP="00FF0205">
      <w:pPr>
        <w:rPr>
          <w:sz w:val="12"/>
          <w:szCs w:val="12"/>
        </w:rPr>
      </w:pPr>
    </w:p>
    <w:p w14:paraId="0E2463AA" w14:textId="77777777" w:rsidR="00FF0205" w:rsidRPr="00FF0205" w:rsidRDefault="00FF0205" w:rsidP="00FF0205">
      <w:pPr>
        <w:rPr>
          <w:sz w:val="12"/>
          <w:szCs w:val="12"/>
        </w:rPr>
      </w:pPr>
    </w:p>
    <w:p w14:paraId="25101FBD" w14:textId="77777777" w:rsidR="00FF0205" w:rsidRPr="00FF0205" w:rsidRDefault="00FF0205" w:rsidP="00FF0205">
      <w:pPr>
        <w:rPr>
          <w:sz w:val="12"/>
          <w:szCs w:val="12"/>
        </w:rPr>
      </w:pPr>
    </w:p>
    <w:p w14:paraId="769E6B3A" w14:textId="77777777" w:rsidR="00FF0205" w:rsidRPr="00FF0205" w:rsidRDefault="00FF0205" w:rsidP="00FF0205">
      <w:pPr>
        <w:rPr>
          <w:sz w:val="12"/>
          <w:szCs w:val="12"/>
        </w:rPr>
      </w:pPr>
    </w:p>
    <w:p w14:paraId="36847A8B" w14:textId="77777777" w:rsidR="00FF0205" w:rsidRPr="00FF0205" w:rsidRDefault="00FF0205" w:rsidP="00FF0205">
      <w:pPr>
        <w:rPr>
          <w:sz w:val="12"/>
          <w:szCs w:val="12"/>
        </w:rPr>
      </w:pPr>
    </w:p>
    <w:p w14:paraId="135E04AF" w14:textId="77777777" w:rsidR="00FF0205" w:rsidRPr="00FF0205" w:rsidRDefault="00FF0205" w:rsidP="00FF0205">
      <w:pPr>
        <w:rPr>
          <w:sz w:val="12"/>
          <w:szCs w:val="12"/>
        </w:rPr>
      </w:pPr>
    </w:p>
    <w:p w14:paraId="18E66D6A" w14:textId="77777777" w:rsidR="00FF0205" w:rsidRPr="00FF0205" w:rsidRDefault="00FF0205" w:rsidP="00FF0205">
      <w:pPr>
        <w:rPr>
          <w:sz w:val="12"/>
          <w:szCs w:val="12"/>
        </w:rPr>
      </w:pPr>
    </w:p>
    <w:p w14:paraId="5B004C0E" w14:textId="77777777" w:rsidR="00FF0205" w:rsidRPr="00FF0205" w:rsidRDefault="00FF0205" w:rsidP="00FF0205">
      <w:pPr>
        <w:rPr>
          <w:sz w:val="12"/>
          <w:szCs w:val="12"/>
        </w:rPr>
      </w:pPr>
    </w:p>
    <w:p w14:paraId="3572990B" w14:textId="77777777" w:rsidR="00FF0205" w:rsidRPr="00FF0205" w:rsidRDefault="00FF0205" w:rsidP="00FF0205">
      <w:pPr>
        <w:rPr>
          <w:sz w:val="12"/>
          <w:szCs w:val="12"/>
        </w:rPr>
      </w:pPr>
    </w:p>
    <w:p w14:paraId="0865FA50" w14:textId="77777777" w:rsidR="00FF0205" w:rsidRPr="00FF0205" w:rsidRDefault="00FF0205" w:rsidP="00FF0205">
      <w:pPr>
        <w:rPr>
          <w:sz w:val="12"/>
          <w:szCs w:val="12"/>
        </w:rPr>
      </w:pPr>
    </w:p>
    <w:p w14:paraId="4B409532" w14:textId="77777777" w:rsidR="00FF0205" w:rsidRPr="00FF0205" w:rsidRDefault="00FF0205" w:rsidP="00FF0205">
      <w:pPr>
        <w:rPr>
          <w:sz w:val="12"/>
          <w:szCs w:val="12"/>
        </w:rPr>
      </w:pPr>
    </w:p>
    <w:p w14:paraId="07A8799B" w14:textId="77777777" w:rsidR="00FF0205" w:rsidRPr="00FF0205" w:rsidRDefault="00FF0205" w:rsidP="00FF0205">
      <w:pPr>
        <w:rPr>
          <w:sz w:val="12"/>
          <w:szCs w:val="12"/>
        </w:rPr>
      </w:pPr>
    </w:p>
    <w:p w14:paraId="654DEC00" w14:textId="77777777" w:rsidR="00FF0205" w:rsidRPr="00FF0205" w:rsidRDefault="00FF0205" w:rsidP="00FF0205">
      <w:pPr>
        <w:rPr>
          <w:sz w:val="12"/>
          <w:szCs w:val="12"/>
        </w:rPr>
      </w:pPr>
    </w:p>
    <w:p w14:paraId="79639AC8" w14:textId="77777777" w:rsidR="00FF0205" w:rsidRPr="00FF0205" w:rsidRDefault="00FF0205" w:rsidP="00FF0205">
      <w:pPr>
        <w:rPr>
          <w:sz w:val="12"/>
          <w:szCs w:val="12"/>
        </w:rPr>
      </w:pPr>
    </w:p>
    <w:p w14:paraId="7D35E23D" w14:textId="77777777" w:rsidR="00FF0205" w:rsidRPr="00FF0205" w:rsidRDefault="00FF0205" w:rsidP="00FF0205">
      <w:pPr>
        <w:rPr>
          <w:sz w:val="12"/>
          <w:szCs w:val="12"/>
        </w:rPr>
      </w:pPr>
    </w:p>
    <w:p w14:paraId="17353A78" w14:textId="77777777" w:rsidR="00FF0205" w:rsidRPr="00FF0205" w:rsidRDefault="00FF0205" w:rsidP="00FF0205">
      <w:pPr>
        <w:rPr>
          <w:sz w:val="12"/>
          <w:szCs w:val="12"/>
        </w:rPr>
      </w:pPr>
    </w:p>
    <w:p w14:paraId="7010CE41" w14:textId="77777777" w:rsidR="00FF0205" w:rsidRPr="00FF0205" w:rsidRDefault="00FF0205" w:rsidP="00FF0205">
      <w:pPr>
        <w:rPr>
          <w:sz w:val="12"/>
          <w:szCs w:val="12"/>
        </w:rPr>
      </w:pPr>
    </w:p>
    <w:p w14:paraId="4FC58A73" w14:textId="77777777" w:rsidR="00FF0205" w:rsidRPr="00FF0205" w:rsidRDefault="00FF0205" w:rsidP="00FF0205">
      <w:pPr>
        <w:rPr>
          <w:sz w:val="12"/>
          <w:szCs w:val="12"/>
        </w:rPr>
      </w:pPr>
    </w:p>
    <w:p w14:paraId="685D3AE9" w14:textId="77777777" w:rsidR="00FF0205" w:rsidRPr="00FF0205" w:rsidRDefault="00FF0205" w:rsidP="00FF0205">
      <w:pPr>
        <w:rPr>
          <w:sz w:val="12"/>
          <w:szCs w:val="12"/>
        </w:rPr>
      </w:pPr>
    </w:p>
    <w:p w14:paraId="5BA9F461" w14:textId="77777777" w:rsidR="00FF0205" w:rsidRDefault="00FF0205" w:rsidP="00FF0205">
      <w:pPr>
        <w:rPr>
          <w:sz w:val="12"/>
          <w:szCs w:val="12"/>
        </w:rPr>
      </w:pPr>
    </w:p>
    <w:p w14:paraId="2211111F" w14:textId="77777777" w:rsidR="00DB5B71" w:rsidRPr="00FF0205" w:rsidRDefault="00FF0205" w:rsidP="00FF0205">
      <w:pPr>
        <w:tabs>
          <w:tab w:val="left" w:pos="4965"/>
        </w:tabs>
        <w:rPr>
          <w:sz w:val="12"/>
          <w:szCs w:val="12"/>
        </w:rPr>
      </w:pPr>
      <w:r>
        <w:rPr>
          <w:sz w:val="12"/>
          <w:szCs w:val="12"/>
        </w:rPr>
        <w:tab/>
      </w:r>
    </w:p>
    <w:sectPr w:rsidR="00DB5B71" w:rsidRPr="00FF0205" w:rsidSect="00BF073A">
      <w:footerReference w:type="default" r:id="rId24"/>
      <w:pgSz w:w="11906" w:h="16838"/>
      <w:pgMar w:top="284" w:right="284" w:bottom="284" w:left="28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E8B45" w14:textId="77777777" w:rsidR="00A5190A" w:rsidRDefault="00A5190A" w:rsidP="00757B83">
      <w:pPr>
        <w:spacing w:after="0" w:line="240" w:lineRule="auto"/>
      </w:pPr>
      <w:r>
        <w:separator/>
      </w:r>
    </w:p>
  </w:endnote>
  <w:endnote w:type="continuationSeparator" w:id="0">
    <w:p w14:paraId="24121A6A" w14:textId="77777777" w:rsidR="00A5190A" w:rsidRDefault="00A5190A" w:rsidP="0075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9FC2" w14:textId="77777777" w:rsidR="0096143C" w:rsidRDefault="0096143C" w:rsidP="0096143C">
    <w:pPr>
      <w:pStyle w:val="Footer"/>
      <w:ind w:left="426"/>
    </w:pPr>
    <w:r>
      <w:rPr>
        <w:sz w:val="20"/>
      </w:rPr>
      <w:t>Finger-Stick GeneXpert HCV RNA</w:t>
    </w:r>
    <w:r w:rsidRPr="005A1E30">
      <w:rPr>
        <w:sz w:val="20"/>
      </w:rPr>
      <w:t xml:space="preserve"> Point-of-Care </w:t>
    </w:r>
    <w:r>
      <w:rPr>
        <w:sz w:val="20"/>
      </w:rPr>
      <w:t>Flowchart</w:t>
    </w:r>
    <w:r w:rsidRPr="005A1E30">
      <w:rPr>
        <w:sz w:val="20"/>
      </w:rPr>
      <w:t xml:space="preserve"> </w:t>
    </w:r>
    <w:r w:rsidR="00FF0205">
      <w:rPr>
        <w:sz w:val="20"/>
      </w:rPr>
      <w:t>v</w:t>
    </w:r>
    <w:r w:rsidR="00FC5B89">
      <w:rPr>
        <w:sz w:val="20"/>
      </w:rPr>
      <w:t>1</w:t>
    </w:r>
    <w:r>
      <w:rPr>
        <w:sz w:val="20"/>
      </w:rPr>
      <w:t>.0</w:t>
    </w:r>
    <w:r w:rsidR="00FF0205">
      <w:rPr>
        <w:sz w:val="20"/>
      </w:rPr>
      <w:t xml:space="preserve">, </w:t>
    </w:r>
    <w:r w:rsidR="00FC5B89">
      <w:rPr>
        <w:sz w:val="20"/>
      </w:rPr>
      <w:t>21</w:t>
    </w:r>
    <w:r w:rsidR="00FF0205">
      <w:rPr>
        <w:sz w:val="20"/>
      </w:rPr>
      <w:t xml:space="preserve"> </w:t>
    </w:r>
    <w:r w:rsidR="00FC5B89">
      <w:rPr>
        <w:sz w:val="20"/>
      </w:rPr>
      <w:t>June</w:t>
    </w:r>
    <w:r>
      <w:rPr>
        <w:sz w:val="20"/>
      </w:rPr>
      <w:t xml:space="preserve"> 201</w:t>
    </w:r>
    <w:r w:rsidR="00FC5B89">
      <w:rPr>
        <w:sz w:val="20"/>
      </w:rPr>
      <w:t>8</w:t>
    </w:r>
    <w:r>
      <w:rPr>
        <w:sz w:val="20"/>
      </w:rPr>
      <w:t xml:space="preserve">                       </w:t>
    </w:r>
    <w:r w:rsidR="00FF0205">
      <w:rPr>
        <w:sz w:val="20"/>
      </w:rPr>
      <w:t xml:space="preserve">                       </w:t>
    </w:r>
    <w:r>
      <w:rPr>
        <w:sz w:val="20"/>
      </w:rPr>
      <w:t xml:space="preserve">                            </w:t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Pr="0096143C">
          <w:rPr>
            <w:sz w:val="20"/>
            <w:szCs w:val="20"/>
          </w:rPr>
          <w:t xml:space="preserve">Page </w:t>
        </w:r>
        <w:r w:rsidRPr="0096143C">
          <w:rPr>
            <w:b/>
            <w:bCs/>
            <w:sz w:val="20"/>
            <w:szCs w:val="20"/>
          </w:rPr>
          <w:fldChar w:fldCharType="begin"/>
        </w:r>
        <w:r w:rsidRPr="0096143C">
          <w:rPr>
            <w:b/>
            <w:bCs/>
            <w:sz w:val="20"/>
            <w:szCs w:val="20"/>
          </w:rPr>
          <w:instrText xml:space="preserve"> PAGE </w:instrText>
        </w:r>
        <w:r w:rsidRPr="0096143C">
          <w:rPr>
            <w:b/>
            <w:bCs/>
            <w:sz w:val="20"/>
            <w:szCs w:val="20"/>
          </w:rPr>
          <w:fldChar w:fldCharType="separate"/>
        </w:r>
        <w:r w:rsidR="00894BD1">
          <w:rPr>
            <w:b/>
            <w:bCs/>
            <w:noProof/>
            <w:sz w:val="20"/>
            <w:szCs w:val="20"/>
          </w:rPr>
          <w:t>1</w:t>
        </w:r>
        <w:r w:rsidRPr="0096143C">
          <w:rPr>
            <w:b/>
            <w:bCs/>
            <w:sz w:val="20"/>
            <w:szCs w:val="20"/>
          </w:rPr>
          <w:fldChar w:fldCharType="end"/>
        </w:r>
        <w:r w:rsidRPr="0096143C">
          <w:rPr>
            <w:sz w:val="20"/>
            <w:szCs w:val="20"/>
          </w:rPr>
          <w:t xml:space="preserve"> of </w:t>
        </w:r>
        <w:r w:rsidRPr="0096143C">
          <w:rPr>
            <w:b/>
            <w:bCs/>
            <w:sz w:val="20"/>
            <w:szCs w:val="20"/>
          </w:rPr>
          <w:fldChar w:fldCharType="begin"/>
        </w:r>
        <w:r w:rsidRPr="0096143C">
          <w:rPr>
            <w:b/>
            <w:bCs/>
            <w:sz w:val="20"/>
            <w:szCs w:val="20"/>
          </w:rPr>
          <w:instrText xml:space="preserve"> NUMPAGES  </w:instrText>
        </w:r>
        <w:r w:rsidRPr="0096143C">
          <w:rPr>
            <w:b/>
            <w:bCs/>
            <w:sz w:val="20"/>
            <w:szCs w:val="20"/>
          </w:rPr>
          <w:fldChar w:fldCharType="separate"/>
        </w:r>
        <w:r w:rsidR="00894BD1">
          <w:rPr>
            <w:b/>
            <w:bCs/>
            <w:noProof/>
            <w:sz w:val="20"/>
            <w:szCs w:val="20"/>
          </w:rPr>
          <w:t>2</w:t>
        </w:r>
        <w:r w:rsidRPr="0096143C">
          <w:rPr>
            <w:b/>
            <w:bCs/>
            <w:sz w:val="20"/>
            <w:szCs w:val="20"/>
          </w:rPr>
          <w:fldChar w:fldCharType="end"/>
        </w:r>
      </w:sdtContent>
    </w:sdt>
  </w:p>
  <w:p w14:paraId="72B9B049" w14:textId="77777777" w:rsidR="0096143C" w:rsidRDefault="0096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F1CDF" w14:textId="77777777" w:rsidR="00A5190A" w:rsidRDefault="00A5190A" w:rsidP="00757B83">
      <w:pPr>
        <w:spacing w:after="0" w:line="240" w:lineRule="auto"/>
      </w:pPr>
      <w:r>
        <w:separator/>
      </w:r>
    </w:p>
  </w:footnote>
  <w:footnote w:type="continuationSeparator" w:id="0">
    <w:p w14:paraId="28C766FA" w14:textId="77777777" w:rsidR="00A5190A" w:rsidRDefault="00A5190A" w:rsidP="00757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15354"/>
    <w:multiLevelType w:val="hybridMultilevel"/>
    <w:tmpl w:val="94A037FC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3F8C846">
      <w:start w:val="1"/>
      <w:numFmt w:val="lowerLetter"/>
      <w:lvlText w:val="%2."/>
      <w:lvlJc w:val="left"/>
      <w:pPr>
        <w:ind w:left="1222" w:hanging="360"/>
      </w:pPr>
      <w:rPr>
        <w:b w:val="0"/>
      </w:rPr>
    </w:lvl>
    <w:lvl w:ilvl="2" w:tplc="36884E50">
      <w:start w:val="1"/>
      <w:numFmt w:val="lowerRoman"/>
      <w:lvlText w:val="%3."/>
      <w:lvlJc w:val="right"/>
      <w:pPr>
        <w:ind w:left="1881" w:hanging="180"/>
      </w:pPr>
      <w:rPr>
        <w:b w:val="0"/>
      </w:r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5501A0B"/>
    <w:multiLevelType w:val="hybridMultilevel"/>
    <w:tmpl w:val="99C0FEF4"/>
    <w:lvl w:ilvl="0" w:tplc="36884E50">
      <w:start w:val="1"/>
      <w:numFmt w:val="lowerRoman"/>
      <w:lvlText w:val="%1."/>
      <w:lvlJc w:val="right"/>
      <w:pPr>
        <w:ind w:left="360" w:hanging="18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-81" w:hanging="360"/>
      </w:pPr>
    </w:lvl>
    <w:lvl w:ilvl="2" w:tplc="0C09001B" w:tentative="1">
      <w:start w:val="1"/>
      <w:numFmt w:val="lowerRoman"/>
      <w:lvlText w:val="%3."/>
      <w:lvlJc w:val="right"/>
      <w:pPr>
        <w:ind w:left="639" w:hanging="180"/>
      </w:pPr>
    </w:lvl>
    <w:lvl w:ilvl="3" w:tplc="0C09000F" w:tentative="1">
      <w:start w:val="1"/>
      <w:numFmt w:val="decimal"/>
      <w:lvlText w:val="%4."/>
      <w:lvlJc w:val="left"/>
      <w:pPr>
        <w:ind w:left="1359" w:hanging="360"/>
      </w:pPr>
    </w:lvl>
    <w:lvl w:ilvl="4" w:tplc="0C090019" w:tentative="1">
      <w:start w:val="1"/>
      <w:numFmt w:val="lowerLetter"/>
      <w:lvlText w:val="%5."/>
      <w:lvlJc w:val="left"/>
      <w:pPr>
        <w:ind w:left="2079" w:hanging="360"/>
      </w:pPr>
    </w:lvl>
    <w:lvl w:ilvl="5" w:tplc="0C09001B" w:tentative="1">
      <w:start w:val="1"/>
      <w:numFmt w:val="lowerRoman"/>
      <w:lvlText w:val="%6."/>
      <w:lvlJc w:val="right"/>
      <w:pPr>
        <w:ind w:left="2799" w:hanging="180"/>
      </w:pPr>
    </w:lvl>
    <w:lvl w:ilvl="6" w:tplc="0C09000F" w:tentative="1">
      <w:start w:val="1"/>
      <w:numFmt w:val="decimal"/>
      <w:lvlText w:val="%7."/>
      <w:lvlJc w:val="left"/>
      <w:pPr>
        <w:ind w:left="3519" w:hanging="360"/>
      </w:pPr>
    </w:lvl>
    <w:lvl w:ilvl="7" w:tplc="0C090019" w:tentative="1">
      <w:start w:val="1"/>
      <w:numFmt w:val="lowerLetter"/>
      <w:lvlText w:val="%8."/>
      <w:lvlJc w:val="left"/>
      <w:pPr>
        <w:ind w:left="4239" w:hanging="360"/>
      </w:pPr>
    </w:lvl>
    <w:lvl w:ilvl="8" w:tplc="0C09001B" w:tentative="1">
      <w:start w:val="1"/>
      <w:numFmt w:val="lowerRoman"/>
      <w:lvlText w:val="%9."/>
      <w:lvlJc w:val="right"/>
      <w:pPr>
        <w:ind w:left="495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B83"/>
    <w:rsid w:val="00084884"/>
    <w:rsid w:val="000A5479"/>
    <w:rsid w:val="000C3D9F"/>
    <w:rsid w:val="001246E3"/>
    <w:rsid w:val="00142DE3"/>
    <w:rsid w:val="00153E23"/>
    <w:rsid w:val="00164FC5"/>
    <w:rsid w:val="001823AC"/>
    <w:rsid w:val="0021025E"/>
    <w:rsid w:val="002313D2"/>
    <w:rsid w:val="002667CE"/>
    <w:rsid w:val="00284336"/>
    <w:rsid w:val="003124B4"/>
    <w:rsid w:val="00344355"/>
    <w:rsid w:val="00425539"/>
    <w:rsid w:val="0046715E"/>
    <w:rsid w:val="004722D1"/>
    <w:rsid w:val="004B525E"/>
    <w:rsid w:val="004D67BA"/>
    <w:rsid w:val="004F18EB"/>
    <w:rsid w:val="0057388F"/>
    <w:rsid w:val="00616B4F"/>
    <w:rsid w:val="00673B0F"/>
    <w:rsid w:val="006C5780"/>
    <w:rsid w:val="006D6226"/>
    <w:rsid w:val="00733D86"/>
    <w:rsid w:val="00757B83"/>
    <w:rsid w:val="00767DA8"/>
    <w:rsid w:val="007D4E40"/>
    <w:rsid w:val="008470E6"/>
    <w:rsid w:val="00884ABF"/>
    <w:rsid w:val="00894BD1"/>
    <w:rsid w:val="008957E1"/>
    <w:rsid w:val="00896FC8"/>
    <w:rsid w:val="008C5301"/>
    <w:rsid w:val="008D300C"/>
    <w:rsid w:val="008E20DC"/>
    <w:rsid w:val="0096143C"/>
    <w:rsid w:val="00962520"/>
    <w:rsid w:val="009D0380"/>
    <w:rsid w:val="00A44122"/>
    <w:rsid w:val="00A5190A"/>
    <w:rsid w:val="00A53472"/>
    <w:rsid w:val="00B36E7E"/>
    <w:rsid w:val="00B62923"/>
    <w:rsid w:val="00BE45C5"/>
    <w:rsid w:val="00BF073A"/>
    <w:rsid w:val="00BF14E8"/>
    <w:rsid w:val="00C704EA"/>
    <w:rsid w:val="00CB63BD"/>
    <w:rsid w:val="00D3172D"/>
    <w:rsid w:val="00D329DE"/>
    <w:rsid w:val="00D8577E"/>
    <w:rsid w:val="00DA5A6A"/>
    <w:rsid w:val="00DB5B71"/>
    <w:rsid w:val="00E012E7"/>
    <w:rsid w:val="00E31400"/>
    <w:rsid w:val="00E619CF"/>
    <w:rsid w:val="00F1562B"/>
    <w:rsid w:val="00F24255"/>
    <w:rsid w:val="00FB58B1"/>
    <w:rsid w:val="00FC5B89"/>
    <w:rsid w:val="00FF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E8760A9"/>
  <w15:docId w15:val="{E9D86E7D-6722-455C-B93F-333938A1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B83"/>
  </w:style>
  <w:style w:type="paragraph" w:styleId="Footer">
    <w:name w:val="footer"/>
    <w:basedOn w:val="Normal"/>
    <w:link w:val="FooterChar"/>
    <w:uiPriority w:val="99"/>
    <w:unhideWhenUsed/>
    <w:rsid w:val="0075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B83"/>
  </w:style>
  <w:style w:type="paragraph" w:styleId="ListParagraph">
    <w:name w:val="List Paragraph"/>
    <w:basedOn w:val="Normal"/>
    <w:uiPriority w:val="34"/>
    <w:qFormat/>
    <w:rsid w:val="002843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33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4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43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4336"/>
    <w:rPr>
      <w:sz w:val="20"/>
      <w:szCs w:val="20"/>
    </w:rPr>
  </w:style>
  <w:style w:type="table" w:styleId="TableGrid">
    <w:name w:val="Table Grid"/>
    <w:basedOn w:val="TableNormal"/>
    <w:uiPriority w:val="59"/>
    <w:rsid w:val="00DA5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D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67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DA038-ACBA-4221-9E85-B463141CC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Walker</dc:creator>
  <cp:lastModifiedBy>Jodi VanDyk</cp:lastModifiedBy>
  <cp:revision>4</cp:revision>
  <cp:lastPrinted>2018-07-16T03:02:00Z</cp:lastPrinted>
  <dcterms:created xsi:type="dcterms:W3CDTF">2018-06-21T05:46:00Z</dcterms:created>
  <dcterms:modified xsi:type="dcterms:W3CDTF">2018-07-16T03:04:00Z</dcterms:modified>
</cp:coreProperties>
</file>